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936"/>
        <w:gridCol w:w="6469"/>
      </w:tblGrid>
      <w:tr w:rsidR="006957E5">
        <w:trPr>
          <w:trHeight w:val="4020"/>
        </w:trPr>
        <w:tc>
          <w:tcPr>
            <w:tcW w:w="3936" w:type="dxa"/>
          </w:tcPr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 экологии</w:t>
            </w: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 природных ресурсов Нижегородской области</w:t>
            </w:r>
          </w:p>
          <w:p w:rsidR="006957E5" w:rsidRDefault="006957E5">
            <w:pPr>
              <w:jc w:val="left"/>
              <w:rPr>
                <w:b/>
                <w:sz w:val="20"/>
                <w:szCs w:val="20"/>
              </w:rPr>
            </w:pP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охраны окружающей среды</w:t>
            </w:r>
          </w:p>
          <w:p w:rsidR="006957E5" w:rsidRDefault="006957E5">
            <w:pPr>
              <w:jc w:val="left"/>
              <w:rPr>
                <w:b/>
                <w:sz w:val="16"/>
                <w:szCs w:val="16"/>
              </w:rPr>
            </w:pPr>
          </w:p>
          <w:p w:rsidR="006957E5" w:rsidRDefault="004179C3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Южный</w:t>
            </w:r>
            <w:r w:rsidR="00DB5CDE">
              <w:rPr>
                <w:b/>
                <w:szCs w:val="28"/>
              </w:rPr>
              <w:t xml:space="preserve"> межрайонный отдел контрольно-надзорной деятельности и</w:t>
            </w:r>
          </w:p>
          <w:p w:rsidR="006957E5" w:rsidRDefault="00DB5CDE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охраны окружающей среды</w:t>
            </w:r>
          </w:p>
        </w:tc>
        <w:tc>
          <w:tcPr>
            <w:tcW w:w="6468" w:type="dxa"/>
          </w:tcPr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приказом министерства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экологии и природных ресурсов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Нижегородской области</w:t>
            </w:r>
          </w:p>
          <w:p w:rsidR="006957E5" w:rsidRDefault="001C0750">
            <w:pPr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от 22.04.2025 № 319-104/25П/од</w:t>
            </w:r>
          </w:p>
        </w:tc>
      </w:tr>
    </w:tbl>
    <w:p w:rsidR="006957E5" w:rsidRDefault="00DB5C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957E5" w:rsidRDefault="00DB5CDE">
      <w:pPr>
        <w:ind w:firstLine="0"/>
        <w:rPr>
          <w:szCs w:val="28"/>
        </w:rPr>
      </w:pPr>
      <w:r>
        <w:t>__________________№______</w:t>
      </w:r>
    </w:p>
    <w:p w:rsidR="006957E5" w:rsidRDefault="00DB5CDE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A17C9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</w:t>
      </w:r>
      <w:r w:rsidR="00E937B1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5C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FCB" w:rsidRDefault="00820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tabs>
          <w:tab w:val="left" w:pos="1080"/>
        </w:tabs>
      </w:pPr>
      <w:r>
        <w:t xml:space="preserve">1.1. </w:t>
      </w:r>
      <w:proofErr w:type="gramStart"/>
      <w:r>
        <w:t xml:space="preserve">Должность государственной гражданской службы Нижегородской области </w:t>
      </w:r>
      <w:r w:rsidR="00E937B1">
        <w:t>главного специалиста</w:t>
      </w:r>
      <w:r>
        <w:t xml:space="preserve"> </w:t>
      </w:r>
      <w:r w:rsidR="00B53EB3">
        <w:t>Южного</w:t>
      </w:r>
      <w:r w:rsidR="003660DB">
        <w:t xml:space="preserve"> </w:t>
      </w:r>
      <w:r>
        <w:t xml:space="preserve">межрайонного отдела контрольно-надзорной деятельности и охраны окружающей среды  управления охраны окружающей среды министерства экологии и природных ресурсов Нижегородской области (далее – </w:t>
      </w:r>
      <w:r w:rsidR="005F04DC">
        <w:t>главный специалист</w:t>
      </w:r>
      <w:r w:rsidR="00A17C96">
        <w:t>)</w:t>
      </w:r>
      <w: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</w:t>
      </w:r>
      <w:proofErr w:type="gramEnd"/>
      <w:r>
        <w:t xml:space="preserve"> гражданской службы Нижегородской области», относится к </w:t>
      </w:r>
      <w:r w:rsidR="00E937B1">
        <w:t>старшей</w:t>
      </w:r>
      <w:r>
        <w:t xml:space="preserve"> группе должностей государственной гражданской службы (группа </w:t>
      </w:r>
      <w:r w:rsidR="00E937B1">
        <w:t>2</w:t>
      </w:r>
      <w:r>
        <w:t xml:space="preserve">) категории «Специалисты». </w:t>
      </w:r>
    </w:p>
    <w:p w:rsidR="006957E5" w:rsidRDefault="00DB5CDE">
      <w:pPr>
        <w:tabs>
          <w:tab w:val="left" w:pos="0"/>
          <w:tab w:val="left" w:pos="1080"/>
        </w:tabs>
      </w:pPr>
      <w:r>
        <w:t xml:space="preserve">1.2. Область профессиональной служебной деятельности: </w:t>
      </w:r>
    </w:p>
    <w:p w:rsidR="006957E5" w:rsidRDefault="00DB5CDE">
      <w:pPr>
        <w:tabs>
          <w:tab w:val="left" w:pos="0"/>
          <w:tab w:val="left" w:pos="1080"/>
        </w:tabs>
      </w:pPr>
      <w:r>
        <w:t>управление в сфере природных ресурсов, природопользование и экология.</w:t>
      </w:r>
    </w:p>
    <w:p w:rsidR="006957E5" w:rsidRDefault="00DB5CDE">
      <w:pPr>
        <w:tabs>
          <w:tab w:val="left" w:pos="0"/>
          <w:tab w:val="left" w:pos="1080"/>
        </w:tabs>
      </w:pPr>
      <w:r>
        <w:t>Виды профессиональной служебной деятельности: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сфере недропользования;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области охраны окружающей среды.</w:t>
      </w:r>
    </w:p>
    <w:p w:rsidR="006957E5" w:rsidRDefault="00DB5CDE">
      <w:r>
        <w:t xml:space="preserve">1.3. </w:t>
      </w:r>
      <w:bookmarkStart w:id="1" w:name="_Hlk193993267"/>
      <w:r w:rsidR="00E937B1">
        <w:t>Главный специалист</w:t>
      </w:r>
      <w:bookmarkEnd w:id="1"/>
      <w:r>
        <w:t xml:space="preserve"> назначается на должность и освобождается </w:t>
      </w:r>
      <w:r>
        <w:br/>
        <w:t xml:space="preserve">от замещаемой должности министром экологии и природных ресурсов Нижегородской области в порядке, установленном действующим законодательством. </w:t>
      </w:r>
    </w:p>
    <w:p w:rsidR="006957E5" w:rsidRDefault="00DB5CDE">
      <w:pPr>
        <w:overflowPunct/>
        <w:textAlignment w:val="baseline"/>
      </w:pPr>
      <w:r>
        <w:t xml:space="preserve">1.4. </w:t>
      </w:r>
      <w:r w:rsidR="00E937B1">
        <w:t>Главный специалист</w:t>
      </w:r>
      <w:r>
        <w:t xml:space="preserve"> непосредственно подчиняется начальнику </w:t>
      </w:r>
      <w:r w:rsidR="004179C3">
        <w:t>Южного</w:t>
      </w:r>
      <w:r w:rsidR="003660DB">
        <w:t xml:space="preserve"> </w:t>
      </w:r>
      <w:r w:rsidR="002215EA">
        <w:t xml:space="preserve">межрайонного </w:t>
      </w:r>
      <w:r>
        <w:t>отдела контрольно-надзорной деятельности и охраны окружающей среды министерства экологии и природных ресурсов Нижегородской области (далее – начальник отдела</w:t>
      </w:r>
      <w:r w:rsidR="00A17C96">
        <w:t>, отдел, министерство</w:t>
      </w:r>
      <w:r>
        <w:t>)</w:t>
      </w:r>
      <w:r w:rsidR="00A17C96">
        <w:t>.</w:t>
      </w:r>
    </w:p>
    <w:p w:rsidR="00BD4C49" w:rsidRDefault="00BD4C49" w:rsidP="00BD4C49">
      <w:pPr>
        <w:tabs>
          <w:tab w:val="num" w:pos="1080"/>
        </w:tabs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461D1">
        <w:rPr>
          <w:szCs w:val="28"/>
        </w:rPr>
        <w:lastRenderedPageBreak/>
        <w:t>1.</w:t>
      </w:r>
      <w:r>
        <w:rPr>
          <w:szCs w:val="28"/>
        </w:rPr>
        <w:t>5</w:t>
      </w:r>
      <w:r w:rsidRPr="00E461D1">
        <w:rPr>
          <w:szCs w:val="28"/>
        </w:rPr>
        <w:t xml:space="preserve">. </w:t>
      </w:r>
      <w:r w:rsidR="005F04DC">
        <w:t>Главный специалист</w:t>
      </w:r>
      <w:r w:rsidRPr="00E461D1">
        <w:rPr>
          <w:szCs w:val="28"/>
        </w:rPr>
        <w:t xml:space="preserve"> является государственным инспектором в области охраны окружающей среды. </w:t>
      </w:r>
    </w:p>
    <w:p w:rsidR="00BD4C49" w:rsidRDefault="00BD4C49">
      <w:pPr>
        <w:overflowPunct/>
        <w:textAlignment w:val="baseline"/>
        <w:rPr>
          <w:strike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Для замещения должности </w:t>
      </w:r>
      <w:r w:rsidR="005F04DC">
        <w:t>главного специалиста</w:t>
      </w:r>
      <w:r>
        <w:rPr>
          <w:szCs w:val="28"/>
        </w:rPr>
        <w:t xml:space="preserve"> устанавливаются следующие квалификационные требования: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2.1. Базовые квалификационные требования.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szCs w:val="28"/>
        </w:rPr>
        <w:t xml:space="preserve">2.1.1. </w:t>
      </w:r>
      <w:r>
        <w:rPr>
          <w:color w:val="000000"/>
          <w:szCs w:val="28"/>
        </w:rPr>
        <w:t xml:space="preserve">К уровню профессионального образования: </w:t>
      </w:r>
      <w:r w:rsidR="00A17C96">
        <w:rPr>
          <w:color w:val="000000"/>
          <w:szCs w:val="28"/>
        </w:rPr>
        <w:t>высшее образование</w:t>
      </w:r>
      <w:r>
        <w:rPr>
          <w:color w:val="000000"/>
          <w:szCs w:val="28"/>
        </w:rPr>
        <w:t>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>2.1.2. К стажу государственной гражданской службы или работы по специальности, направлению подготовки</w:t>
      </w:r>
      <w:r w:rsidR="00A17C96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требования не предъявляются. </w:t>
      </w:r>
    </w:p>
    <w:p w:rsidR="006957E5" w:rsidRDefault="00DB5CDE">
      <w:pPr>
        <w:pStyle w:val="32"/>
        <w:ind w:firstLine="709"/>
        <w:rPr>
          <w:szCs w:val="28"/>
        </w:rPr>
      </w:pPr>
      <w:r>
        <w:rPr>
          <w:szCs w:val="28"/>
        </w:rPr>
        <w:t>2.1.3. К базовым знаниям и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proofErr w:type="gramStart"/>
      <w:r>
        <w:rPr>
          <w:rFonts w:eastAsia="Calibri"/>
          <w:szCs w:val="28"/>
          <w:lang w:eastAsia="en-US"/>
        </w:rPr>
        <w:t xml:space="preserve">2) </w:t>
      </w:r>
      <w:r>
        <w:rPr>
          <w:szCs w:val="28"/>
        </w:rPr>
        <w:t xml:space="preserve">знание основ Конституции Российской Федерации, Федерального закона </w:t>
      </w:r>
      <w:r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>
        <w:rPr>
          <w:szCs w:val="28"/>
        </w:rPr>
        <w:br/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>
        <w:rPr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3) знания и умения в области информационно-коммуникационных технологий;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4) умения включают в себя: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общие умения: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мыслить стратегически (системно);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коммуникативные умения; 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управлять изменениями.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Профессионально-функциональные квалификационные требования.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6957E5" w:rsidRDefault="00DB5CDE">
      <w:pPr>
        <w:rPr>
          <w:color w:val="000000"/>
          <w:szCs w:val="28"/>
        </w:rPr>
      </w:pPr>
      <w:r>
        <w:rPr>
          <w:rFonts w:cs="Times New Roman"/>
          <w:szCs w:val="28"/>
        </w:rPr>
        <w:t xml:space="preserve">1) к специальности, направлению подготовки: </w:t>
      </w:r>
      <w:r>
        <w:rPr>
          <w:color w:val="000000"/>
          <w:szCs w:val="28"/>
        </w:rPr>
        <w:t>требования не предъявляются;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6957E5" w:rsidRDefault="00DB5CDE">
      <w:pPr>
        <w:rPr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szCs w:val="28"/>
        </w:rPr>
        <w:t>знания в сфере законодательства Российской Федерации и Нижегородской области: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Земельный кодекс Российской Федерации;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Водный кодекс Российской Федерации;</w:t>
      </w:r>
    </w:p>
    <w:p w:rsidR="006957E5" w:rsidRDefault="007D215C">
      <w:pPr>
        <w:pStyle w:val="ConsPlusNormal0"/>
        <w:ind w:left="708" w:firstLine="1"/>
        <w:jc w:val="both"/>
        <w:rPr>
          <w:szCs w:val="28"/>
        </w:rPr>
      </w:pPr>
      <w:hyperlink r:id="rId8">
        <w:r w:rsidR="00DB5CDE">
          <w:rPr>
            <w:szCs w:val="28"/>
          </w:rPr>
          <w:t>Кодекс</w:t>
        </w:r>
      </w:hyperlink>
      <w:r w:rsidR="00DB5CDE">
        <w:rPr>
          <w:szCs w:val="28"/>
        </w:rPr>
        <w:t xml:space="preserve"> Российской Федерации об административных правонарушениях; </w:t>
      </w:r>
      <w:r w:rsidR="00DB5CDE">
        <w:rPr>
          <w:szCs w:val="28"/>
        </w:rPr>
        <w:br/>
        <w:t>Закон Российской Федерации от 21 февраля 1992 г. № 2395-I «О недрах»;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9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14 марта 1995 г. № 33-ФЗ «Об особо охраняемых природных территориях»;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0">
        <w:r>
          <w:rPr>
            <w:szCs w:val="28"/>
          </w:rPr>
          <w:t>закон</w:t>
        </w:r>
      </w:hyperlink>
      <w:r>
        <w:rPr>
          <w:szCs w:val="28"/>
        </w:rPr>
        <w:t xml:space="preserve"> от 23 ноября 1995 г. № 174-ФЗ «Об экологической экспертизе»;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1">
        <w:r>
          <w:rPr>
            <w:szCs w:val="28"/>
          </w:rPr>
          <w:t>закон</w:t>
        </w:r>
      </w:hyperlink>
      <w:r>
        <w:rPr>
          <w:szCs w:val="28"/>
        </w:rPr>
        <w:t xml:space="preserve"> от 24 июня 1998 г. № 89-ФЗ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2">
        <w:r>
          <w:rPr>
            <w:szCs w:val="28"/>
          </w:rPr>
          <w:t>закон</w:t>
        </w:r>
      </w:hyperlink>
      <w:r>
        <w:rPr>
          <w:szCs w:val="28"/>
        </w:rPr>
        <w:t xml:space="preserve"> от 4 мая 1999 г. № 96-ФЗ «Об охране атмосферного воздуха»;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3">
        <w:r>
          <w:rPr>
            <w:szCs w:val="28"/>
          </w:rPr>
          <w:t>закон</w:t>
        </w:r>
      </w:hyperlink>
      <w:r>
        <w:rPr>
          <w:szCs w:val="28"/>
        </w:rPr>
        <w:t xml:space="preserve"> от 10 января 2002 г. № 7-ФЗ «Об охране окружающей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4">
        <w:r>
          <w:rPr>
            <w:szCs w:val="28"/>
          </w:rPr>
          <w:t>закон</w:t>
        </w:r>
      </w:hyperlink>
      <w:r>
        <w:rPr>
          <w:szCs w:val="28"/>
        </w:rPr>
        <w:t xml:space="preserve"> от 2 мая 2006 г. № 59-ФЗ «О порядке рассмотрения обращений граждан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27 июля 2006 г. № 152-ФЗ «О персональных данных»;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6 апреля 2011 г. № 63-ФЗ «Об электронной подписи»;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15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4 мая 2011 г. № 99-ФЗ «О лицензировании отдельных видов деятельности»;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«Основы государственной политики в области экологического развития Российской Федерации на период до 2030 года», утверждены Президентом Российской Федерации 30 апреля 2012 г.;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ноября 2006 г. </w:t>
      </w:r>
      <w:r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июля 2013 г. </w:t>
      </w:r>
      <w:r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31 декабря 2020 г. </w:t>
      </w:r>
      <w:r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 </w:t>
      </w:r>
      <w:r>
        <w:rPr>
          <w:szCs w:val="28"/>
          <w:lang w:val="en-US"/>
        </w:rPr>
        <w:t>IV</w:t>
      </w:r>
      <w:r>
        <w:rPr>
          <w:szCs w:val="28"/>
        </w:rPr>
        <w:t xml:space="preserve"> категорий»;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Российской Федерации от 16 апреля 2021 г.           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25 июня 2021 г. </w:t>
      </w:r>
      <w:r>
        <w:rPr>
          <w:szCs w:val="28"/>
        </w:rPr>
        <w:br/>
        <w:t xml:space="preserve"> № 990 «Об утверждении Правил разработки и утверждения контрольными </w:t>
      </w:r>
      <w:r>
        <w:rPr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1095 «Об утверждении Положения о федеральном государственном геологическом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1096 «О федеральном государственном экологическом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1081 «О федеральном государственном земельном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10 марта 2022 г. </w:t>
      </w:r>
      <w:r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7 мая 2022 г. </w:t>
      </w:r>
      <w:r>
        <w:rPr>
          <w:szCs w:val="28"/>
        </w:rPr>
        <w:br/>
        <w:t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8 июля 2010 г. № 238 «Об утверждении Методики исчисления размера вреда, причиненного почвам как объекту охраны окружающей среды»;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28 января 2021 г. № 59 «Об утверждении Методики исчисления размера вреда, причиненного атмосферному воздуху как компоненту природной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Кодекс Нижегородской области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7 сентября 2007 г. № 124-З «О дополнительных гарантиях права граждан на обращение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октября 2007 г. № 129-З «О Правительстве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Указ Губернатора Нижегородской области от 28 января 2019 г. 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19 июня 2009 г. </w:t>
      </w:r>
      <w:r>
        <w:rPr>
          <w:szCs w:val="28"/>
        </w:rPr>
        <w:br/>
        <w:t>№ 407 «Об утверждении Порядка добычи общераспространенных полезных 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31 декабря 2010 г. </w:t>
      </w:r>
      <w:r>
        <w:rPr>
          <w:szCs w:val="28"/>
        </w:rPr>
        <w:br/>
      </w:r>
      <w:r>
        <w:rPr>
          <w:szCs w:val="28"/>
        </w:rPr>
        <w:lastRenderedPageBreak/>
        <w:t xml:space="preserve">№ 965 «Об утверждении Положения о министерстве экологии и природных ресурсов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16 июля 2012 г. </w:t>
      </w:r>
      <w:r>
        <w:rPr>
          <w:szCs w:val="28"/>
        </w:rPr>
        <w:br/>
        <w:t xml:space="preserve">№ 438 «Об утверждении Порядка оформления, государственной регистрации </w:t>
      </w:r>
      <w:r>
        <w:rPr>
          <w:szCs w:val="28"/>
        </w:rPr>
        <w:br/>
        <w:t>и выдачи лицензий на пользование участками недр местного значения»;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24 апреля 2013 г. </w:t>
      </w:r>
      <w:r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Нижегородской области от 16 июня 2015 г.</w:t>
      </w:r>
      <w:r>
        <w:rPr>
          <w:szCs w:val="28"/>
        </w:rPr>
        <w:br/>
        <w:t xml:space="preserve">№ 379 «Об утверждении перечня должностных лиц министерства экологии </w:t>
      </w:r>
      <w:r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Нижегородской области от 29 октября 2021 г.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иные профессиональные знания: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государственного контроля (надзора);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экологии и природопользования;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основные направления и приоритеты государственной политики в области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>
        <w:rPr>
          <w:rFonts w:cs="Times New Roman"/>
          <w:szCs w:val="28"/>
        </w:rPr>
        <w:br/>
        <w:t>в области охраны окружающей среды;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порядок рассмотрения обращений гра</w:t>
      </w:r>
      <w:r w:rsidR="00A17C96">
        <w:rPr>
          <w:rFonts w:cs="Times New Roman"/>
          <w:szCs w:val="28"/>
        </w:rPr>
        <w:t>ждан, организаций, осуществления</w:t>
      </w:r>
      <w:r>
        <w:rPr>
          <w:rFonts w:cs="Times New Roman"/>
          <w:szCs w:val="28"/>
        </w:rPr>
        <w:t xml:space="preserve"> служебной переписки; </w:t>
      </w:r>
    </w:p>
    <w:p w:rsidR="006957E5" w:rsidRDefault="00DB5CDE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правила организации документооборота и работы со служебной информацией; порядок работы с персональными данными;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профессиональные умения: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практическое применение нормативных правовых актов в сфере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планов работы и составление отчетов по итогам работы.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2.2.2. Функциональные квалификационные требования: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к функциональным знаниям: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институт предварительной проверки обращений или иной информации, поступившей в контрольно-надзорный орган;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ограничения при проведении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меры, принимаемые по результатам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процедура рассмотрения обращений граждан;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функциональным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практическое применение нормативно-правовых актов в области охраны окр</w:t>
      </w:r>
      <w:r w:rsidR="00A17C96">
        <w:rPr>
          <w:rFonts w:cs="Times New Roman"/>
          <w:szCs w:val="28"/>
        </w:rPr>
        <w:t>ужающей среды и недропользования</w:t>
      </w:r>
      <w:r>
        <w:rPr>
          <w:rFonts w:cs="Times New Roman"/>
          <w:szCs w:val="28"/>
        </w:rPr>
        <w:t>;</w:t>
      </w:r>
    </w:p>
    <w:p w:rsidR="006957E5" w:rsidRDefault="00DB5CDE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охраны окружающей среды, в том числе с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мероприятий», программно-техническим обеспечением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 работа со статистическими и отчетными данными;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проведение контрольных (надзорных) мероприятий с взаимодействием </w:t>
      </w:r>
      <w:r>
        <w:rPr>
          <w:szCs w:val="28"/>
        </w:rPr>
        <w:br/>
        <w:t>и без взаимодействия с контролируемыми лицами;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проведение профилактических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ведение производства по делам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расчет причиненного вреда компонентам окружающей среды;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разработка и реализация экологических программ;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работа с обращениями граждан и организаций, подготовка проектов писем, отчетов, справок по итогам их рассмотрения.</w:t>
      </w:r>
    </w:p>
    <w:p w:rsidR="00A17C96" w:rsidRDefault="00A17C96">
      <w:pPr>
        <w:pStyle w:val="ConsPlusNormal0"/>
        <w:ind w:firstLine="709"/>
        <w:jc w:val="both"/>
        <w:rPr>
          <w:szCs w:val="28"/>
        </w:rPr>
      </w:pP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lastRenderedPageBreak/>
        <w:t>III. Должностные обязанности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5F04DC">
      <w:pPr>
        <w:pStyle w:val="ConsPlusNormal0"/>
        <w:ind w:firstLine="709"/>
        <w:jc w:val="both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исполняет следующие должностные обязанности: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3.1. Осуществляет региональный государственный экологический контроль (надзор).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3.2. Осуществляет региональный государственный геологический контроль (надзор) в отношении участков недр местного значения.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3.3. Соблюдает законодательство Российской Федерации, права и законные интересы контролируемых лиц.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3.4. Своевременно и в полной мере осуществляет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принимает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3.6.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</w:t>
      </w:r>
      <w:proofErr w:type="gramStart"/>
      <w:r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>
        <w:rPr>
          <w:rFonts w:cs="Times New Roman"/>
          <w:szCs w:val="28"/>
        </w:rPr>
        <w:t xml:space="preserve"> в случаях, предусмотренных законодательством, осуществлять консультирование.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3.8.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3.9.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3.10.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 относящимися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3.11.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3.12.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3.13.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3.14. Не требует от контролируемых лиц документы и иные сведения, представление которых не предусмотрено законодательством Российской Федерации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6957E5" w:rsidRDefault="00DB5CDE">
      <w:pPr>
        <w:pStyle w:val="ConsPlusNormal0"/>
        <w:ind w:firstLine="709"/>
        <w:jc w:val="both"/>
      </w:pPr>
      <w:r>
        <w:t>3.15. Осуществляет</w:t>
      </w:r>
      <w:r w:rsidR="00093052" w:rsidRPr="00093052">
        <w:t xml:space="preserve"> </w:t>
      </w:r>
      <w:r w:rsidR="00093052">
        <w:t>в пределах своей компетенции</w:t>
      </w:r>
      <w:r>
        <w:t xml:space="preserve"> определение размера возмещения вреда, причиненн</w:t>
      </w:r>
      <w:r w:rsidR="00093052">
        <w:t>ого компонентам окружающей среды</w:t>
      </w:r>
      <w:r>
        <w:t xml:space="preserve">. </w:t>
      </w:r>
    </w:p>
    <w:p w:rsidR="006957E5" w:rsidRDefault="00DB5CDE">
      <w:pPr>
        <w:rPr>
          <w:rFonts w:cs="Times New Roman"/>
          <w:b/>
          <w:bCs/>
          <w:szCs w:val="28"/>
        </w:rPr>
      </w:pPr>
      <w:r>
        <w:rPr>
          <w:rFonts w:eastAsia="Arial" w:cs="Times New Roman"/>
          <w:szCs w:val="28"/>
          <w:lang w:eastAsia="ru-RU"/>
        </w:rPr>
        <w:t xml:space="preserve">3.16. Подготавливает исковые заявления о возмещении вреда, причиненного </w:t>
      </w:r>
      <w:r>
        <w:t>компонентам окружающей среды</w:t>
      </w:r>
      <w:r w:rsidR="00093052">
        <w:t>,</w:t>
      </w:r>
      <w:r>
        <w:t xml:space="preserve"> </w:t>
      </w:r>
      <w:r>
        <w:rPr>
          <w:rFonts w:eastAsia="Arial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6957E5" w:rsidRDefault="00DB5CDE">
      <w:pPr>
        <w:pStyle w:val="ConsPlusNormal0"/>
        <w:ind w:firstLine="709"/>
        <w:jc w:val="both"/>
      </w:pPr>
      <w:r>
        <w:t>3.17. Информирует органы полиции (осуществляет вызов следственно оперативной группы) о выявленных фактах нарушений требований законодательства</w:t>
      </w:r>
      <w:r w:rsidR="00093052">
        <w:t>,</w:t>
      </w:r>
      <w:r>
        <w:t xml:space="preserve"> образующих состав преступлений в области охраны окружающей среды и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3.18. Возбуждает дела об административных правонарушениях, ведет административное производство в установленной сфере деятельности при выявлении нарушений требований действующего законодательства.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3.19. Рассматривает в пределах своей компетенции 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>
        <w:rPr>
          <w:szCs w:val="28"/>
        </w:rPr>
        <w:br/>
        <w:t>в соответствии с требованиями Кодекса Российской Федерации об административных правонарушениях, Кодекса Нижегородской области об административных правонарушениях.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3.20. Оперативно устанавливает причины аварийных ситуаций, связанных с загрязнением окружающей среды</w:t>
      </w:r>
      <w:r w:rsidR="00093052">
        <w:rPr>
          <w:szCs w:val="28"/>
        </w:rPr>
        <w:t>,</w:t>
      </w:r>
      <w:r>
        <w:rPr>
          <w:szCs w:val="28"/>
        </w:rPr>
        <w:t xml:space="preserve"> и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своевременным принятием мер по ликвидации их последствий. Информирует о возникших аварийных ситуациях начальника отдела, а также иные заинтересованные органы.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3.21. Участвует в проведении учета и оценки состояния окружающей среды, учет</w:t>
      </w:r>
      <w:r w:rsidR="00093052">
        <w:rPr>
          <w:szCs w:val="28"/>
        </w:rPr>
        <w:t>а</w:t>
      </w:r>
      <w:r>
        <w:rPr>
          <w:szCs w:val="28"/>
        </w:rPr>
        <w:t xml:space="preserve"> экологически значимых объектов.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3.22. Участвует в разработке и реализации экологических программ и проектов по охране окружающей среды.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3.23.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3.24. Участвует в ведении базы данных о надзорной деятельности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3.25. Участвует в подготовке информационно-справочных материалов по вопросам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3.26. </w:t>
      </w:r>
      <w:r w:rsidR="00093052">
        <w:rPr>
          <w:szCs w:val="28"/>
        </w:rPr>
        <w:t>Подготавливает предложения о включении юридических лиц и индивидуальных предпринимателей в ежегодный план проведения проверок, а также в план проведения профилактических мероприятий.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3.27. Вносит предложения начальнику отдела по совершенствованию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3.28. В</w:t>
      </w:r>
      <w:r>
        <w:t xml:space="preserve">носит в установленные сроки сведений 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(надзорной) деятельности», единый реестр контрольных (надзорных) мероприятий, </w:t>
      </w:r>
      <w:r>
        <w:rPr>
          <w:szCs w:val="28"/>
        </w:rPr>
        <w:t>программно-техническое обеспечение учета объектов, оказывающих негативное воздействие на окружающую среду, автоматизированную систему лицензирования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3.29. Подписывает акты о ликвидации или консервации горных выработок, буровых скважин и иных сооружений, связанных с пользованием недрами на участках недр местного значения.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3.30. Контролирует оплату штрафов и сумм вреда, причиненного окружающей среде.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3.31. </w:t>
      </w:r>
      <w:r w:rsidRPr="00093052">
        <w:rPr>
          <w:szCs w:val="28"/>
        </w:rPr>
        <w:t>Осуществляет</w:t>
      </w:r>
      <w:r w:rsidRPr="00093052">
        <w:rPr>
          <w:color w:val="000000"/>
          <w:szCs w:val="28"/>
          <w:shd w:val="clear" w:color="auto" w:fill="FFFFFF"/>
        </w:rPr>
        <w:t xml:space="preserve"> объективное, всестороннее и своевременное рассмотрение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szCs w:val="28"/>
        </w:rPr>
        <w:t>обращений граждан, юридических лиц и подготовку проектов ответов на них в установленные сроки.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3.32. Участвует в комиссиях по </w:t>
      </w:r>
      <w:r>
        <w:t xml:space="preserve">осмотру, ликвидации мест несанкционированного размещения (складирования) твердых коммунальных отходов и (или) отходов строительства и сноса на подведомственной территории.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3.33. Участвует в межведомственных комиссиях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6957E5" w:rsidRDefault="00093052">
      <w:pPr>
        <w:pStyle w:val="ConsPlusNormal0"/>
        <w:ind w:firstLine="709"/>
        <w:jc w:val="both"/>
      </w:pPr>
      <w:r>
        <w:t>3.34</w:t>
      </w:r>
      <w:r w:rsidR="00DB5CDE">
        <w:t xml:space="preserve">. Представляет интересы министерства в органах государственной </w:t>
      </w:r>
      <w:r w:rsidR="00DB5CDE">
        <w:br/>
        <w:t>и судебной власти, правоохранительных органах, в организациях различных организационно-правовых форм, а также при взаимодействии с организациями</w:t>
      </w:r>
      <w:r w:rsidR="00DB5CDE">
        <w:br/>
        <w:t>по вопросам компетенции министерства.</w:t>
      </w:r>
    </w:p>
    <w:p w:rsidR="006957E5" w:rsidRDefault="00093052">
      <w:pPr>
        <w:pStyle w:val="ConsPlusNormal0"/>
        <w:ind w:firstLine="709"/>
        <w:jc w:val="both"/>
      </w:pPr>
      <w:r>
        <w:t>3.35</w:t>
      </w:r>
      <w:r w:rsidR="00DB5CDE">
        <w:t>. Готовит проекты решений по вопросам, входящим в его компетенцию.</w:t>
      </w:r>
    </w:p>
    <w:p w:rsidR="006957E5" w:rsidRDefault="00093052">
      <w:pPr>
        <w:pStyle w:val="ConsPlusNormal0"/>
        <w:ind w:firstLine="709"/>
        <w:jc w:val="both"/>
      </w:pPr>
      <w:r>
        <w:t>3.36</w:t>
      </w:r>
      <w:r w:rsidR="00DB5CDE">
        <w:t>. Участвует в разработке проектов нормативных правовых актов по вопросам, относящимся к компетенции отдела.</w:t>
      </w:r>
    </w:p>
    <w:p w:rsidR="00093052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3.37</w:t>
      </w:r>
      <w:r w:rsidR="00DB5CDE">
        <w:rPr>
          <w:szCs w:val="28"/>
        </w:rPr>
        <w:t xml:space="preserve">. Участвует в планировании, разработке и реализации мероприятий государственных программ по вопросам, входящим в компетенцию министерства, осуществляет </w:t>
      </w:r>
      <w:proofErr w:type="gramStart"/>
      <w:r w:rsidR="00DB5CDE">
        <w:rPr>
          <w:szCs w:val="28"/>
        </w:rPr>
        <w:t>контроль за</w:t>
      </w:r>
      <w:proofErr w:type="gramEnd"/>
      <w:r w:rsidR="00DB5CDE">
        <w:rPr>
          <w:szCs w:val="28"/>
        </w:rPr>
        <w:t xml:space="preserve"> их исполнением.</w:t>
      </w:r>
    </w:p>
    <w:p w:rsidR="00093052" w:rsidRDefault="00093052">
      <w:pPr>
        <w:pStyle w:val="ConsPlusNormal0"/>
        <w:ind w:firstLine="709"/>
        <w:jc w:val="both"/>
        <w:rPr>
          <w:szCs w:val="28"/>
        </w:rPr>
      </w:pPr>
    </w:p>
    <w:p w:rsidR="00093052" w:rsidRDefault="00093052" w:rsidP="00093052">
      <w:pPr>
        <w:pStyle w:val="ConsPlusNormal0"/>
        <w:ind w:firstLine="709"/>
        <w:jc w:val="both"/>
      </w:pPr>
      <w:r>
        <w:lastRenderedPageBreak/>
        <w:t xml:space="preserve">3.38. Соблюдает порядок обеспечения защиты персональных данных </w:t>
      </w:r>
      <w:r>
        <w:br/>
        <w:t>от неправомерного их использования или утраты.</w:t>
      </w:r>
    </w:p>
    <w:p w:rsidR="00093052" w:rsidRDefault="00093052" w:rsidP="00093052">
      <w:pPr>
        <w:pStyle w:val="ConsPlusNormal0"/>
        <w:ind w:firstLine="709"/>
        <w:jc w:val="both"/>
      </w:pPr>
      <w:r>
        <w:t>3.39. Выполняет иные поручения начальника отдела в пределах своей компетенции.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3.40</w:t>
      </w:r>
      <w:r w:rsidR="00DB5CDE">
        <w:rPr>
          <w:szCs w:val="28"/>
        </w:rPr>
        <w:t>. 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3.41</w:t>
      </w:r>
      <w:r w:rsidR="00DB5CDE">
        <w:rPr>
          <w:szCs w:val="28"/>
        </w:rPr>
        <w:t>. 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3.42</w:t>
      </w:r>
      <w:r w:rsidR="00DB5CDE">
        <w:rPr>
          <w:szCs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уведомляет в порядке, определенном </w:t>
      </w:r>
      <w:r w:rsidR="00093052">
        <w:rPr>
          <w:szCs w:val="28"/>
        </w:rPr>
        <w:t>представителем нанимателя</w:t>
      </w:r>
      <w:r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>
        <w:rPr>
          <w:szCs w:val="28"/>
        </w:rPr>
        <w:t>возникновения</w:t>
      </w:r>
      <w:proofErr w:type="gramEnd"/>
      <w:r>
        <w:rPr>
          <w:szCs w:val="28"/>
        </w:rPr>
        <w:t xml:space="preserve"> как только станет об этом известно;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DB5CDE">
        <w:rPr>
          <w:szCs w:val="28"/>
        </w:rPr>
        <w:t>. Соблюдает требования к служебному поведению, установленные</w:t>
      </w:r>
      <w:r w:rsidR="00DB5CDE">
        <w:rPr>
          <w:szCs w:val="28"/>
        </w:rPr>
        <w:br/>
        <w:t xml:space="preserve">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6957E5" w:rsidRDefault="00093052">
      <w:pPr>
        <w:pStyle w:val="ConsPlusNormal0"/>
        <w:ind w:firstLine="709"/>
        <w:jc w:val="both"/>
      </w:pPr>
      <w:r>
        <w:t>3.44</w:t>
      </w:r>
      <w:r w:rsidR="00DB5CDE">
        <w:t>. Выполняет иные обязанности, предусмотренные законодательством</w:t>
      </w:r>
      <w:r w:rsidR="00DB5CDE">
        <w:br/>
        <w:t xml:space="preserve"> </w:t>
      </w:r>
      <w:r>
        <w:t>о государственной гражданской службе</w:t>
      </w:r>
      <w:r w:rsidR="00DB5CDE">
        <w:t>.</w:t>
      </w:r>
    </w:p>
    <w:p w:rsidR="00E63DEE" w:rsidRDefault="00E63DEE">
      <w:pPr>
        <w:overflowPunct/>
        <w:ind w:firstLine="0"/>
        <w:jc w:val="left"/>
        <w:rPr>
          <w:rFonts w:eastAsia="Arial" w:cs="Times New Roman"/>
          <w:b/>
          <w:szCs w:val="28"/>
          <w:lang w:eastAsia="ru-RU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IV.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самостоятельно принимать управленческие и иные решения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При исполнении должностных обязанностей </w:t>
      </w:r>
      <w:r w:rsidR="00093052">
        <w:t>главный специали</w:t>
      </w:r>
      <w:proofErr w:type="gramStart"/>
      <w:r w:rsidR="00093052">
        <w:t>ст</w:t>
      </w:r>
      <w:r>
        <w:rPr>
          <w:color w:val="000000"/>
          <w:szCs w:val="28"/>
        </w:rPr>
        <w:t xml:space="preserve"> впр</w:t>
      </w:r>
      <w:proofErr w:type="gramEnd"/>
      <w:r>
        <w:rPr>
          <w:color w:val="000000"/>
          <w:szCs w:val="28"/>
        </w:rPr>
        <w:t xml:space="preserve">аве самостоятельно принимать </w:t>
      </w:r>
      <w:r w:rsidR="00093052">
        <w:rPr>
          <w:color w:val="000000"/>
          <w:szCs w:val="28"/>
        </w:rPr>
        <w:t>управленческие и иные решения</w:t>
      </w:r>
      <w:r>
        <w:rPr>
          <w:color w:val="000000"/>
          <w:szCs w:val="28"/>
        </w:rPr>
        <w:t xml:space="preserve"> по вопросам: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внесения начальнику отдела предложений по совершенствованию работы отдела;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организации и подготовки контрольных (надзорных) мероприятий, профилактических мероприятий в части компетенции министерства;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нарушений обязательных требований </w:t>
      </w:r>
      <w:r>
        <w:rPr>
          <w:szCs w:val="28"/>
        </w:rPr>
        <w:t xml:space="preserve">законодательства, выявленных в </w:t>
      </w:r>
      <w:r>
        <w:rPr>
          <w:color w:val="000000"/>
          <w:szCs w:val="28"/>
        </w:rPr>
        <w:t xml:space="preserve">ходе надзорных мероприятий; 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запроса и получения в установленном порядке информации и материалов, необходимых для исполнения служебных обязанностей.</w:t>
      </w:r>
    </w:p>
    <w:p w:rsidR="006957E5" w:rsidRDefault="00DB5CDE" w:rsidP="00BE48D2">
      <w:pPr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 xml:space="preserve">4.2. При исполнении должностных обязанностей </w:t>
      </w:r>
      <w:r w:rsidR="005F04DC">
        <w:rPr>
          <w:szCs w:val="28"/>
        </w:rPr>
        <w:t>г</w:t>
      </w:r>
      <w:r w:rsidR="005F04DC" w:rsidRPr="005F04DC">
        <w:rPr>
          <w:szCs w:val="28"/>
        </w:rPr>
        <w:t>лавный специалист</w:t>
      </w:r>
      <w:r>
        <w:rPr>
          <w:szCs w:val="28"/>
        </w:rPr>
        <w:t xml:space="preserve"> обязан самостоятельно принимать </w:t>
      </w:r>
      <w:r w:rsidR="00093052">
        <w:rPr>
          <w:szCs w:val="28"/>
        </w:rPr>
        <w:t>управленческие и иные решения</w:t>
      </w:r>
      <w:r>
        <w:rPr>
          <w:szCs w:val="28"/>
        </w:rPr>
        <w:t xml:space="preserve"> по вопросам </w:t>
      </w:r>
      <w:r>
        <w:rPr>
          <w:color w:val="000000"/>
          <w:szCs w:val="28"/>
        </w:rPr>
        <w:t>привлечения виновных лиц к</w:t>
      </w:r>
      <w:r w:rsidR="000930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административной ответственности,</w:t>
      </w:r>
      <w:r w:rsidR="00BE48D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соответствии законодательством при выявлении нарушений в ходе исполнения надзорных полномочий.</w:t>
      </w:r>
    </w:p>
    <w:p w:rsidR="006957E5" w:rsidRDefault="006957E5">
      <w:pPr>
        <w:tabs>
          <w:tab w:val="left" w:pos="284"/>
          <w:tab w:val="left" w:pos="993"/>
        </w:tabs>
        <w:ind w:left="709"/>
        <w:rPr>
          <w:color w:val="000000"/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bCs/>
          <w:szCs w:val="28"/>
        </w:rPr>
      </w:pPr>
      <w:r>
        <w:rPr>
          <w:bCs/>
          <w:szCs w:val="28"/>
        </w:rPr>
        <w:t xml:space="preserve">5.1. </w:t>
      </w:r>
      <w:r w:rsidR="005F04DC">
        <w:t>Главный специалист</w:t>
      </w:r>
      <w:r>
        <w:rPr>
          <w:bCs/>
          <w:szCs w:val="28"/>
        </w:rPr>
        <w:t xml:space="preserve"> </w:t>
      </w:r>
      <w:r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bCs/>
          <w:szCs w:val="28"/>
        </w:rPr>
        <w:t xml:space="preserve">регионального государственного экологического </w:t>
      </w:r>
      <w:r>
        <w:rPr>
          <w:szCs w:val="28"/>
        </w:rPr>
        <w:t>надзор</w:t>
      </w:r>
      <w:r w:rsidR="00BD4C49">
        <w:rPr>
          <w:szCs w:val="28"/>
        </w:rPr>
        <w:t>а, регионального государственного геологического надзора</w:t>
      </w:r>
      <w:r>
        <w:rPr>
          <w:szCs w:val="28"/>
        </w:rPr>
        <w:t>.</w:t>
      </w:r>
    </w:p>
    <w:p w:rsidR="006957E5" w:rsidRDefault="00DB5CDE">
      <w:pPr>
        <w:widowControl w:val="0"/>
        <w:tabs>
          <w:tab w:val="left" w:pos="567"/>
          <w:tab w:val="left" w:pos="1134"/>
          <w:tab w:val="left" w:pos="1418"/>
        </w:tabs>
        <w:rPr>
          <w:color w:val="000000" w:themeColor="dark1"/>
          <w:szCs w:val="28"/>
        </w:rPr>
      </w:pPr>
      <w:r>
        <w:rPr>
          <w:color w:val="000000"/>
          <w:szCs w:val="28"/>
        </w:rPr>
        <w:t xml:space="preserve">5.2. </w:t>
      </w:r>
      <w:r w:rsidR="005F04DC">
        <w:t>Главный специалист</w:t>
      </w:r>
      <w:r>
        <w:rPr>
          <w:color w:val="000000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color w:val="000000" w:themeColor="dark1"/>
          <w:szCs w:val="28"/>
        </w:rPr>
        <w:t>реализации полномочий, предусмотренных Положением об отделе.</w:t>
      </w:r>
    </w:p>
    <w:p w:rsidR="006957E5" w:rsidRDefault="006957E5">
      <w:pPr>
        <w:rPr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VI. Сроки и процедуры подготовки, рассмотрения проектов управленческих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 и иных решений, порядок согласования и принятия данных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>
        <w:br/>
        <w:t>и иных решений, порядок согласования и принятия данных решений определяются</w:t>
      </w:r>
      <w:r>
        <w:br/>
        <w:t xml:space="preserve">в соответствии с действующим законодательством Российской Федерации </w:t>
      </w:r>
      <w:r>
        <w:br/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VII. Порядок служебного взаимодействия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</w:t>
      </w:r>
      <w:r w:rsidR="005F04DC">
        <w:rPr>
          <w:b/>
          <w:szCs w:val="28"/>
        </w:rPr>
        <w:t>ого</w:t>
      </w:r>
      <w:r w:rsidR="005F04DC" w:rsidRPr="005F04DC">
        <w:rPr>
          <w:b/>
          <w:szCs w:val="28"/>
        </w:rPr>
        <w:t xml:space="preserve"> специалист</w:t>
      </w:r>
      <w:r w:rsidR="005F04DC">
        <w:rPr>
          <w:b/>
          <w:szCs w:val="28"/>
        </w:rPr>
        <w:t>а</w:t>
      </w:r>
      <w:r>
        <w:rPr>
          <w:b/>
          <w:szCs w:val="28"/>
        </w:rPr>
        <w:t xml:space="preserve">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а также с организациями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84371A" w:rsidRDefault="0084371A" w:rsidP="0084371A">
      <w:pPr>
        <w:overflowPunct/>
        <w:ind w:firstLine="720"/>
        <w:textAlignment w:val="baseline"/>
        <w:rPr>
          <w:szCs w:val="28"/>
        </w:rPr>
      </w:pPr>
      <w:r>
        <w:rPr>
          <w:szCs w:val="28"/>
        </w:rPr>
        <w:t xml:space="preserve">Для выполнения возложенных должностных обязанностей </w:t>
      </w:r>
      <w:r>
        <w:t xml:space="preserve">главный специалист </w:t>
      </w:r>
      <w:r>
        <w:rPr>
          <w:szCs w:val="28"/>
        </w:rPr>
        <w:t xml:space="preserve">взаимодействует со структурными подразделениями министерства, с федеральными органами исполнительной власти, их территориальными органами, органами государственной власти Нижегородской области и иных субъектов </w:t>
      </w:r>
      <w:r>
        <w:rPr>
          <w:szCs w:val="28"/>
        </w:rPr>
        <w:lastRenderedPageBreak/>
        <w:t xml:space="preserve">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 </w:t>
      </w:r>
    </w:p>
    <w:p w:rsidR="006957E5" w:rsidRDefault="00DB5CDE">
      <w:pPr>
        <w:ind w:left="708" w:firstLine="0"/>
        <w:contextualSpacing/>
        <w:rPr>
          <w:color w:val="000000" w:themeColor="dark1"/>
          <w:szCs w:val="28"/>
        </w:rPr>
      </w:pPr>
      <w:r>
        <w:rPr>
          <w:color w:val="000000" w:themeColor="dark1"/>
          <w:szCs w:val="28"/>
        </w:rPr>
        <w:t xml:space="preserve">Порядок служебного взаимодействия </w:t>
      </w:r>
      <w:r w:rsidR="005F04DC">
        <w:t>главного специалиста</w:t>
      </w:r>
      <w:r>
        <w:rPr>
          <w:color w:val="000000" w:themeColor="dark1"/>
          <w:szCs w:val="28"/>
        </w:rPr>
        <w:t xml:space="preserve"> включает в себя: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1) сбор информации в процессе исполнения должностных обязанностей;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2) консультирование по вопросам, относящимся к компетенции отдела;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5) участие в проведении семинаров, конференций;</w:t>
      </w:r>
    </w:p>
    <w:p w:rsidR="006957E5" w:rsidRDefault="00DB5CDE">
      <w:pPr>
        <w:rPr>
          <w:szCs w:val="28"/>
        </w:rPr>
      </w:pPr>
      <w:r>
        <w:rPr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6957E5" w:rsidRDefault="00DB5CDE">
      <w:pPr>
        <w:contextualSpacing/>
        <w:rPr>
          <w:szCs w:val="28"/>
        </w:rPr>
      </w:pPr>
      <w:r>
        <w:rPr>
          <w:szCs w:val="28"/>
        </w:rPr>
        <w:t>7) ведение деловой переписки.</w:t>
      </w:r>
    </w:p>
    <w:p w:rsidR="006957E5" w:rsidRDefault="006957E5">
      <w:pPr>
        <w:pStyle w:val="af9"/>
        <w:rPr>
          <w:sz w:val="16"/>
          <w:szCs w:val="16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5F04DC" w:rsidRDefault="005F04DC">
      <w:pPr>
        <w:ind w:right="-99"/>
      </w:pPr>
    </w:p>
    <w:p w:rsidR="006957E5" w:rsidRDefault="005F04DC">
      <w:pPr>
        <w:ind w:right="-99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служебной деятельности 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6957E5" w:rsidRDefault="00DB5CDE">
      <w:pPr>
        <w:ind w:firstLine="720"/>
      </w:pPr>
      <w:proofErr w:type="gramStart"/>
      <w: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475BED">
        <w:t>главного специалиста</w:t>
      </w:r>
      <w: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</w:t>
      </w:r>
      <w:r>
        <w:br/>
        <w:t>и определяются срочным служебным контрактом.</w:t>
      </w:r>
      <w:proofErr w:type="gramEnd"/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6957E5" w:rsidRDefault="00DB5CD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E63DEE" w:rsidRDefault="00E63D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подпись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sectPr w:rsidR="006957E5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5C" w:rsidRDefault="007D215C">
      <w:r>
        <w:separator/>
      </w:r>
    </w:p>
  </w:endnote>
  <w:endnote w:type="continuationSeparator" w:id="0">
    <w:p w:rsidR="007D215C" w:rsidRDefault="007D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5C" w:rsidRDefault="007D215C">
      <w:r>
        <w:separator/>
      </w:r>
    </w:p>
  </w:footnote>
  <w:footnote w:type="continuationSeparator" w:id="0">
    <w:p w:rsidR="007D215C" w:rsidRDefault="007D2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DB5CDE">
    <w:pPr>
      <w:pStyle w:val="a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9F11D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90"/>
    <w:multiLevelType w:val="multilevel"/>
    <w:tmpl w:val="B43CED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A4A09C7"/>
    <w:multiLevelType w:val="multilevel"/>
    <w:tmpl w:val="77824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E5"/>
    <w:rsid w:val="00055126"/>
    <w:rsid w:val="00093052"/>
    <w:rsid w:val="001C0750"/>
    <w:rsid w:val="002215EA"/>
    <w:rsid w:val="002F5F0D"/>
    <w:rsid w:val="003660DB"/>
    <w:rsid w:val="00366F80"/>
    <w:rsid w:val="004179C3"/>
    <w:rsid w:val="00473188"/>
    <w:rsid w:val="00475BED"/>
    <w:rsid w:val="005158A9"/>
    <w:rsid w:val="00552659"/>
    <w:rsid w:val="005F04DC"/>
    <w:rsid w:val="00630AC2"/>
    <w:rsid w:val="006957E5"/>
    <w:rsid w:val="007D215C"/>
    <w:rsid w:val="00820FCB"/>
    <w:rsid w:val="0084371A"/>
    <w:rsid w:val="008C11F1"/>
    <w:rsid w:val="009F11D3"/>
    <w:rsid w:val="00A076EE"/>
    <w:rsid w:val="00A17C96"/>
    <w:rsid w:val="00B53EB3"/>
    <w:rsid w:val="00BD4C49"/>
    <w:rsid w:val="00BE48D2"/>
    <w:rsid w:val="00BF3835"/>
    <w:rsid w:val="00C63C8C"/>
    <w:rsid w:val="00C67085"/>
    <w:rsid w:val="00D36BC0"/>
    <w:rsid w:val="00DB5CDE"/>
    <w:rsid w:val="00E06D38"/>
    <w:rsid w:val="00E63DEE"/>
    <w:rsid w:val="00E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EFD1E846FF41E1D8BBE6AFCB5BAC642503BA40j8y6F" TargetMode="External"/><Relationship Id="rId13" Type="http://schemas.openxmlformats.org/officeDocument/2006/relationships/hyperlink" Target="consultantplus://offline/ref=1A0372998149D1426FCBEFD1E846FF41E1D8B8EFA8CB5BAC642503BA40j8y6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0372998149D1426FCBEFD1E846FF41E1D8B8EFA8CA5BAC642503BA40j8y6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0372998149D1426FCBEFD1E846FF41E1D7B8E8AEC35BAC642503BA40j8y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263E2BB38114F810767E3E53D9E4C54FE4F80D4EF0098E01110F406FE2I8H" TargetMode="External"/><Relationship Id="rId10" Type="http://schemas.openxmlformats.org/officeDocument/2006/relationships/hyperlink" Target="consultantplus://offline/ref=1A0372998149D1426FCBEFD1E846FF41E1D8B9E6A3C15BAC642503BA40j8y6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0372998149D1426FCBEFD1E846FF41E1D8B8EDAFC35BAC642503BA40j8y6F" TargetMode="External"/><Relationship Id="rId14" Type="http://schemas.openxmlformats.org/officeDocument/2006/relationships/hyperlink" Target="consultantplus://offline/ref=1A0372998149D1426FCBEFD1E846FF41E1D7BAEDAFC7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2024-11-28T12:48:00Z</cp:lastPrinted>
  <dcterms:created xsi:type="dcterms:W3CDTF">2025-11-06T08:03:00Z</dcterms:created>
  <dcterms:modified xsi:type="dcterms:W3CDTF">2025-11-06T08:03:00Z</dcterms:modified>
  <dc:language>ru-RU</dc:language>
</cp:coreProperties>
</file>